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ножницы для резки стальной ленты.</w:t>
      </w:r>
      <w:r/>
    </w:p>
    <w:p>
      <w:pPr>
        <w:ind w:left="425" w:firstLine="680"/>
        <w:spacing w:before="0" w:after="0" w:line="240" w:lineRule="auto"/>
        <w:rPr>
          <w:rFonts w:ascii="Times New Roman" w:hAnsi="Times New Roman" w:eastAsia="Times New Roman"/>
          <w:b w:val="0"/>
          <w:bCs w:val="0"/>
          <w:sz w:val="24"/>
          <w:szCs w:val="24"/>
          <w14:ligatures w14:val="none"/>
        </w:rPr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ножницы для резки стальной ленты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.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</w:r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88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71"/>
        <w:gridCol w:w="4798"/>
        <w:gridCol w:w="2671"/>
      </w:tblGrid>
      <w:tr>
        <w:tblPrEx/>
        <w:trPr>
          <w:cantSplit/>
          <w:trHeight w:val="239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Ножницы для резки стальной лент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ы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Тип 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прямые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Длина: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250 мм (10 дюймов)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Вес нетто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 0,3 кг.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Га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бариты (без упаковки)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12 × 50 × 250 мм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Диэлектрическое покрытие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:lang w:val="ru-RU"/>
              </w:rPr>
              <w:t xml:space="preserve">отсутствует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365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Материал губок (рабочих частей)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высокоуглеродистая сталь.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cantSplit/>
          <w:trHeight w:val="239"/>
        </w:trPr>
        <w:tc>
          <w:tcPr>
            <w:tcW w:w="267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98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Параметры обрабатываемой ленты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71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Ширина: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 9–20 мм.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 Толщина: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 1,2 мм.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r>
          </w:p>
        </w:tc>
      </w:tr>
    </w:tbl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  <w:rPr>
          <w:rFonts w:ascii="Times New Roman" w:hAnsi="Times New Roman" w:eastAsia="Times New Roman"/>
          <w:b w:val="0"/>
          <w:bCs w:val="0"/>
          <w:sz w:val="24"/>
          <w:szCs w:val="24"/>
          <w14:ligatures w14:val="none"/>
        </w:rPr>
      </w:pP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9. 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В конструкции предусмотрена возвратная пружина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, 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специальный ограничитель (упор),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</w:r>
    </w:p>
    <w:p>
      <w:pPr>
        <w:ind w:left="425" w:firstLine="680"/>
        <w:spacing w:before="0" w:after="0" w:line="240" w:lineRule="auto"/>
        <w:rPr>
          <w:rFonts w:ascii="Times New Roman" w:hAnsi="Times New Roman" w:eastAsia="Times New Roman"/>
          <w:b w:val="0"/>
          <w:bCs w:val="0"/>
          <w:sz w:val="24"/>
          <w:szCs w:val="24"/>
          <w14:ligatures w14:val="none"/>
        </w:rPr>
      </w:pP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10. 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Конструкцией предусмотрена возможность самостоятельно заточить лезвия и отрегулировать люфт.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</w:r>
    </w:p>
    <w:p>
      <w:pPr>
        <w:ind w:left="425" w:firstLine="680"/>
        <w:spacing w:before="0" w:after="0" w:line="240" w:lineRule="auto"/>
        <w:rPr>
          <w:rFonts w:ascii="Times New Roman" w:hAnsi="Times New Roman" w:eastAsia="Times New Roman"/>
          <w:b w:val="0"/>
          <w:bCs w:val="0"/>
          <w:sz w:val="24"/>
          <w:szCs w:val="24"/>
          <w14:ligatures w14:val="none"/>
        </w:rPr>
      </w:pPr>
      <w:r>
        <w:rPr>
          <w:rFonts w:ascii="Times New Roman" w:hAnsi="Times New Roman" w:eastAsia="Times New Roman"/>
          <w:b w:val="0"/>
          <w:sz w:val="24"/>
        </w:rPr>
        <w:t xml:space="preserve">11. Комплектац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ия для 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ножницы для резки стальной ленты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: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</w:r>
    </w:p>
    <w:tbl>
      <w:tblPr>
        <w:tblStyle w:val="88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375"/>
        <w:gridCol w:w="4238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7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Ножницы для резки стальной ленты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7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листерная упаковка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  <w:r/>
            <w:r/>
            <w:r/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75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К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артонная коробка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3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  <w:r/>
            <w:r/>
            <w:r/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86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86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85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85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86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85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333333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333333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333333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333333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333333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333333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333333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333333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333333"/>
        <w:sz w:val="21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333333"/>
        <w:sz w:val="21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333333"/>
        <w:sz w:val="21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333333"/>
        <w:sz w:val="21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333333"/>
        <w:sz w:val="21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333333"/>
        <w:sz w:val="21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333333"/>
        <w:sz w:val="21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333333"/>
        <w:sz w:val="21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333333"/>
        <w:sz w:val="21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333333"/>
        <w:sz w:val="21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9">
    <w:name w:val="Caption Char"/>
    <w:basedOn w:val="836"/>
    <w:link w:val="876"/>
    <w:uiPriority w:val="35"/>
    <w:rPr>
      <w:b/>
      <w:bCs/>
      <w:color w:val="4f81bd" w:themeColor="accent1"/>
      <w:sz w:val="18"/>
      <w:szCs w:val="18"/>
    </w:rPr>
  </w:style>
  <w:style w:type="table" w:styleId="680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2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3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4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6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8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9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0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1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2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3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4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5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6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7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1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22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23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24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25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26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27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28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3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4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5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6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7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8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9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4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5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6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7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8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9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0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1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2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3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4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5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6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7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78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79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80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81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82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83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84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5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6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7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8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9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0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1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9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0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1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2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3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4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5">
    <w:name w:val="Hyperlink"/>
    <w:uiPriority w:val="99"/>
    <w:unhideWhenUsed/>
    <w:rPr>
      <w:color w:val="0000ff" w:themeColor="hyperlink"/>
      <w:u w:val="single"/>
    </w:rPr>
  </w:style>
  <w:style w:type="paragraph" w:styleId="806">
    <w:name w:val="footnote text"/>
    <w:basedOn w:val="822"/>
    <w:link w:val="807"/>
    <w:uiPriority w:val="99"/>
    <w:semiHidden/>
    <w:unhideWhenUsed/>
    <w:pPr>
      <w:spacing w:after="40" w:line="240" w:lineRule="auto"/>
    </w:pPr>
    <w:rPr>
      <w:sz w:val="18"/>
    </w:rPr>
  </w:style>
  <w:style w:type="character" w:styleId="807">
    <w:name w:val="Footnote Text Char"/>
    <w:link w:val="806"/>
    <w:uiPriority w:val="99"/>
    <w:rPr>
      <w:sz w:val="18"/>
    </w:rPr>
  </w:style>
  <w:style w:type="character" w:styleId="808">
    <w:name w:val="footnote reference"/>
    <w:basedOn w:val="836"/>
    <w:uiPriority w:val="99"/>
    <w:unhideWhenUsed/>
    <w:rPr>
      <w:vertAlign w:val="superscript"/>
    </w:rPr>
  </w:style>
  <w:style w:type="paragraph" w:styleId="809">
    <w:name w:val="endnote text"/>
    <w:basedOn w:val="822"/>
    <w:link w:val="810"/>
    <w:uiPriority w:val="99"/>
    <w:semiHidden/>
    <w:unhideWhenUsed/>
    <w:pPr>
      <w:spacing w:after="0" w:line="240" w:lineRule="auto"/>
    </w:pPr>
    <w:rPr>
      <w:sz w:val="20"/>
    </w:rPr>
  </w:style>
  <w:style w:type="character" w:styleId="810">
    <w:name w:val="Endnote Text Char"/>
    <w:link w:val="809"/>
    <w:uiPriority w:val="99"/>
    <w:rPr>
      <w:sz w:val="20"/>
    </w:rPr>
  </w:style>
  <w:style w:type="character" w:styleId="811">
    <w:name w:val="endnote reference"/>
    <w:basedOn w:val="836"/>
    <w:uiPriority w:val="99"/>
    <w:semiHidden/>
    <w:unhideWhenUsed/>
    <w:rPr>
      <w:vertAlign w:val="superscript"/>
    </w:rPr>
  </w:style>
  <w:style w:type="paragraph" w:styleId="812">
    <w:name w:val="toc 1"/>
    <w:basedOn w:val="822"/>
    <w:next w:val="822"/>
    <w:uiPriority w:val="39"/>
    <w:unhideWhenUsed/>
    <w:pPr>
      <w:ind w:left="0" w:right="0" w:firstLine="0"/>
      <w:spacing w:after="57"/>
    </w:pPr>
  </w:style>
  <w:style w:type="paragraph" w:styleId="813">
    <w:name w:val="toc 2"/>
    <w:basedOn w:val="822"/>
    <w:next w:val="822"/>
    <w:uiPriority w:val="39"/>
    <w:unhideWhenUsed/>
    <w:pPr>
      <w:ind w:left="283" w:right="0" w:firstLine="0"/>
      <w:spacing w:after="57"/>
    </w:pPr>
  </w:style>
  <w:style w:type="paragraph" w:styleId="814">
    <w:name w:val="toc 3"/>
    <w:basedOn w:val="822"/>
    <w:next w:val="822"/>
    <w:uiPriority w:val="39"/>
    <w:unhideWhenUsed/>
    <w:pPr>
      <w:ind w:left="567" w:right="0" w:firstLine="0"/>
      <w:spacing w:after="57"/>
    </w:pPr>
  </w:style>
  <w:style w:type="paragraph" w:styleId="815">
    <w:name w:val="toc 4"/>
    <w:basedOn w:val="822"/>
    <w:next w:val="822"/>
    <w:uiPriority w:val="39"/>
    <w:unhideWhenUsed/>
    <w:pPr>
      <w:ind w:left="850" w:right="0" w:firstLine="0"/>
      <w:spacing w:after="57"/>
    </w:pPr>
  </w:style>
  <w:style w:type="paragraph" w:styleId="816">
    <w:name w:val="toc 5"/>
    <w:basedOn w:val="822"/>
    <w:next w:val="822"/>
    <w:uiPriority w:val="39"/>
    <w:unhideWhenUsed/>
    <w:pPr>
      <w:ind w:left="1134" w:right="0" w:firstLine="0"/>
      <w:spacing w:after="57"/>
    </w:pPr>
  </w:style>
  <w:style w:type="paragraph" w:styleId="817">
    <w:name w:val="toc 6"/>
    <w:basedOn w:val="822"/>
    <w:next w:val="822"/>
    <w:uiPriority w:val="39"/>
    <w:unhideWhenUsed/>
    <w:pPr>
      <w:ind w:left="1417" w:right="0" w:firstLine="0"/>
      <w:spacing w:after="57"/>
    </w:pPr>
  </w:style>
  <w:style w:type="paragraph" w:styleId="818">
    <w:name w:val="toc 7"/>
    <w:basedOn w:val="822"/>
    <w:next w:val="822"/>
    <w:uiPriority w:val="39"/>
    <w:unhideWhenUsed/>
    <w:pPr>
      <w:ind w:left="1701" w:right="0" w:firstLine="0"/>
      <w:spacing w:after="57"/>
    </w:pPr>
  </w:style>
  <w:style w:type="paragraph" w:styleId="819">
    <w:name w:val="toc 8"/>
    <w:basedOn w:val="822"/>
    <w:next w:val="822"/>
    <w:uiPriority w:val="39"/>
    <w:unhideWhenUsed/>
    <w:pPr>
      <w:ind w:left="1984" w:right="0" w:firstLine="0"/>
      <w:spacing w:after="57"/>
    </w:pPr>
  </w:style>
  <w:style w:type="paragraph" w:styleId="820">
    <w:name w:val="toc 9"/>
    <w:basedOn w:val="822"/>
    <w:next w:val="822"/>
    <w:uiPriority w:val="39"/>
    <w:unhideWhenUsed/>
    <w:pPr>
      <w:ind w:left="2268" w:right="0" w:firstLine="0"/>
      <w:spacing w:after="57"/>
    </w:pPr>
  </w:style>
  <w:style w:type="paragraph" w:styleId="821">
    <w:name w:val="table of figures"/>
    <w:basedOn w:val="822"/>
    <w:next w:val="822"/>
    <w:uiPriority w:val="99"/>
    <w:unhideWhenUsed/>
    <w:pPr>
      <w:spacing w:after="0" w:afterAutospacing="0"/>
    </w:pPr>
  </w:style>
  <w:style w:type="paragraph" w:styleId="822" w:default="1">
    <w:name w:val="Normal"/>
    <w:qFormat/>
    <w:rPr>
      <w:rFonts w:ascii="Times New Roman" w:hAnsi="Times New Roman" w:eastAsia="Times New Roman"/>
      <w:sz w:val="24"/>
    </w:rPr>
  </w:style>
  <w:style w:type="paragraph" w:styleId="823">
    <w:name w:val="Header"/>
    <w:basedOn w:val="822"/>
    <w:link w:val="82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824" w:customStyle="1">
    <w:name w:val="Header Char"/>
    <w:basedOn w:val="836"/>
    <w:link w:val="823"/>
    <w:uiPriority w:val="99"/>
  </w:style>
  <w:style w:type="paragraph" w:styleId="825">
    <w:name w:val="Footer"/>
    <w:basedOn w:val="822"/>
    <w:link w:val="82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826" w:customStyle="1">
    <w:name w:val="Footer Char"/>
    <w:basedOn w:val="836"/>
    <w:link w:val="825"/>
    <w:uiPriority w:val="99"/>
  </w:style>
  <w:style w:type="paragraph" w:styleId="827">
    <w:name w:val="Heading 1"/>
    <w:basedOn w:val="822"/>
    <w:next w:val="822"/>
    <w:link w:val="84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28">
    <w:name w:val="Heading 2"/>
    <w:basedOn w:val="822"/>
    <w:next w:val="822"/>
    <w:link w:val="84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29">
    <w:name w:val="Heading 3"/>
    <w:basedOn w:val="822"/>
    <w:next w:val="822"/>
    <w:link w:val="84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30">
    <w:name w:val="Heading 4"/>
    <w:basedOn w:val="822"/>
    <w:next w:val="822"/>
    <w:link w:val="87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31">
    <w:name w:val="Heading 5"/>
    <w:basedOn w:val="822"/>
    <w:next w:val="822"/>
    <w:link w:val="87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32">
    <w:name w:val="Heading 6"/>
    <w:basedOn w:val="822"/>
    <w:next w:val="822"/>
    <w:link w:val="87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33">
    <w:name w:val="Heading 7"/>
    <w:basedOn w:val="822"/>
    <w:next w:val="822"/>
    <w:link w:val="87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34">
    <w:name w:val="Heading 8"/>
    <w:basedOn w:val="822"/>
    <w:next w:val="822"/>
    <w:link w:val="87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835">
    <w:name w:val="Heading 9"/>
    <w:basedOn w:val="822"/>
    <w:next w:val="822"/>
    <w:link w:val="87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836" w:default="1">
    <w:name w:val="Default Paragraph Font"/>
    <w:uiPriority w:val="1"/>
    <w:semiHidden/>
    <w:unhideWhenUsed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paragraph" w:styleId="839">
    <w:name w:val="No Spacing"/>
    <w:uiPriority w:val="1"/>
    <w:qFormat/>
    <w:pPr>
      <w:spacing w:after="0" w:line="240" w:lineRule="auto"/>
    </w:pPr>
  </w:style>
  <w:style w:type="character" w:styleId="840" w:customStyle="1">
    <w:name w:val="Heading 1 Char"/>
    <w:basedOn w:val="836"/>
    <w:link w:val="82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41" w:customStyle="1">
    <w:name w:val="Heading 2 Char"/>
    <w:basedOn w:val="836"/>
    <w:link w:val="82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42" w:customStyle="1">
    <w:name w:val="Heading 3 Char"/>
    <w:basedOn w:val="836"/>
    <w:link w:val="82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43">
    <w:name w:val="Title"/>
    <w:basedOn w:val="822"/>
    <w:next w:val="822"/>
    <w:link w:val="84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44" w:customStyle="1">
    <w:name w:val="Title Char"/>
    <w:basedOn w:val="836"/>
    <w:link w:val="84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845">
    <w:name w:val="Subtitle"/>
    <w:basedOn w:val="822"/>
    <w:next w:val="822"/>
    <w:link w:val="84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46" w:customStyle="1">
    <w:name w:val="Subtitle Char"/>
    <w:basedOn w:val="836"/>
    <w:link w:val="84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47">
    <w:name w:val="List Paragraph"/>
    <w:basedOn w:val="822"/>
    <w:uiPriority w:val="34"/>
    <w:qFormat/>
    <w:pPr>
      <w:contextualSpacing/>
      <w:ind w:left="720"/>
    </w:pPr>
  </w:style>
  <w:style w:type="paragraph" w:styleId="848">
    <w:name w:val="Body Text"/>
    <w:basedOn w:val="822"/>
    <w:link w:val="849"/>
    <w:uiPriority w:val="99"/>
    <w:unhideWhenUsed/>
    <w:pPr>
      <w:spacing w:after="120"/>
    </w:pPr>
  </w:style>
  <w:style w:type="character" w:styleId="849" w:customStyle="1">
    <w:name w:val="Body Text Char"/>
    <w:basedOn w:val="836"/>
    <w:link w:val="848"/>
    <w:uiPriority w:val="99"/>
  </w:style>
  <w:style w:type="paragraph" w:styleId="850">
    <w:name w:val="Body Text 2"/>
    <w:basedOn w:val="822"/>
    <w:link w:val="851"/>
    <w:uiPriority w:val="99"/>
    <w:unhideWhenUsed/>
    <w:pPr>
      <w:spacing w:after="120" w:line="480" w:lineRule="auto"/>
    </w:pPr>
  </w:style>
  <w:style w:type="character" w:styleId="851" w:customStyle="1">
    <w:name w:val="Body Text 2 Char"/>
    <w:basedOn w:val="836"/>
    <w:link w:val="850"/>
    <w:uiPriority w:val="99"/>
  </w:style>
  <w:style w:type="paragraph" w:styleId="852">
    <w:name w:val="Body Text 3"/>
    <w:basedOn w:val="822"/>
    <w:link w:val="853"/>
    <w:uiPriority w:val="99"/>
    <w:unhideWhenUsed/>
    <w:pPr>
      <w:spacing w:after="120"/>
    </w:pPr>
    <w:rPr>
      <w:sz w:val="16"/>
      <w:szCs w:val="16"/>
    </w:rPr>
  </w:style>
  <w:style w:type="character" w:styleId="853" w:customStyle="1">
    <w:name w:val="Body Text 3 Char"/>
    <w:basedOn w:val="836"/>
    <w:link w:val="852"/>
    <w:uiPriority w:val="99"/>
    <w:rPr>
      <w:sz w:val="16"/>
      <w:szCs w:val="16"/>
    </w:rPr>
  </w:style>
  <w:style w:type="paragraph" w:styleId="854">
    <w:name w:val="List"/>
    <w:basedOn w:val="822"/>
    <w:uiPriority w:val="99"/>
    <w:unhideWhenUsed/>
    <w:pPr>
      <w:contextualSpacing/>
      <w:ind w:left="360" w:hanging="360"/>
    </w:pPr>
  </w:style>
  <w:style w:type="paragraph" w:styleId="855">
    <w:name w:val="List 2"/>
    <w:basedOn w:val="822"/>
    <w:uiPriority w:val="99"/>
    <w:unhideWhenUsed/>
    <w:pPr>
      <w:contextualSpacing/>
      <w:ind w:left="720" w:hanging="360"/>
    </w:pPr>
  </w:style>
  <w:style w:type="paragraph" w:styleId="856">
    <w:name w:val="List 3"/>
    <w:basedOn w:val="822"/>
    <w:uiPriority w:val="99"/>
    <w:unhideWhenUsed/>
    <w:pPr>
      <w:contextualSpacing/>
      <w:ind w:left="1080" w:hanging="360"/>
    </w:pPr>
  </w:style>
  <w:style w:type="paragraph" w:styleId="857">
    <w:name w:val="List Bullet"/>
    <w:basedOn w:val="822"/>
    <w:uiPriority w:val="99"/>
    <w:unhideWhenUsed/>
    <w:pPr>
      <w:numPr>
        <w:ilvl w:val="0"/>
        <w:numId w:val="1"/>
      </w:numPr>
      <w:contextualSpacing/>
    </w:pPr>
  </w:style>
  <w:style w:type="paragraph" w:styleId="858">
    <w:name w:val="List Bullet 2"/>
    <w:basedOn w:val="822"/>
    <w:uiPriority w:val="99"/>
    <w:unhideWhenUsed/>
    <w:pPr>
      <w:numPr>
        <w:ilvl w:val="0"/>
        <w:numId w:val="2"/>
      </w:numPr>
      <w:contextualSpacing/>
    </w:pPr>
  </w:style>
  <w:style w:type="paragraph" w:styleId="859">
    <w:name w:val="List Bullet 3"/>
    <w:basedOn w:val="822"/>
    <w:uiPriority w:val="99"/>
    <w:unhideWhenUsed/>
    <w:pPr>
      <w:numPr>
        <w:ilvl w:val="0"/>
        <w:numId w:val="3"/>
      </w:numPr>
      <w:contextualSpacing/>
    </w:pPr>
  </w:style>
  <w:style w:type="paragraph" w:styleId="860">
    <w:name w:val="List Number"/>
    <w:basedOn w:val="822"/>
    <w:uiPriority w:val="99"/>
    <w:unhideWhenUsed/>
    <w:pPr>
      <w:numPr>
        <w:ilvl w:val="0"/>
        <w:numId w:val="5"/>
      </w:numPr>
      <w:contextualSpacing/>
    </w:pPr>
  </w:style>
  <w:style w:type="paragraph" w:styleId="861">
    <w:name w:val="List Number 2"/>
    <w:basedOn w:val="822"/>
    <w:uiPriority w:val="99"/>
    <w:unhideWhenUsed/>
    <w:pPr>
      <w:numPr>
        <w:ilvl w:val="0"/>
        <w:numId w:val="6"/>
      </w:numPr>
      <w:contextualSpacing/>
    </w:pPr>
  </w:style>
  <w:style w:type="paragraph" w:styleId="862">
    <w:name w:val="List Number 3"/>
    <w:basedOn w:val="822"/>
    <w:uiPriority w:val="99"/>
    <w:unhideWhenUsed/>
    <w:pPr>
      <w:numPr>
        <w:ilvl w:val="0"/>
        <w:numId w:val="7"/>
      </w:numPr>
      <w:contextualSpacing/>
    </w:pPr>
  </w:style>
  <w:style w:type="paragraph" w:styleId="863">
    <w:name w:val="List Continue"/>
    <w:basedOn w:val="822"/>
    <w:uiPriority w:val="99"/>
    <w:unhideWhenUsed/>
    <w:pPr>
      <w:contextualSpacing/>
      <w:ind w:left="360"/>
      <w:spacing w:after="120"/>
    </w:pPr>
  </w:style>
  <w:style w:type="paragraph" w:styleId="864">
    <w:name w:val="List Continue 2"/>
    <w:basedOn w:val="822"/>
    <w:uiPriority w:val="99"/>
    <w:unhideWhenUsed/>
    <w:pPr>
      <w:contextualSpacing/>
      <w:ind w:left="720"/>
      <w:spacing w:after="120"/>
    </w:pPr>
  </w:style>
  <w:style w:type="paragraph" w:styleId="865">
    <w:name w:val="List Continue 3"/>
    <w:basedOn w:val="822"/>
    <w:uiPriority w:val="99"/>
    <w:unhideWhenUsed/>
    <w:pPr>
      <w:contextualSpacing/>
      <w:ind w:left="1080"/>
      <w:spacing w:after="120"/>
    </w:pPr>
  </w:style>
  <w:style w:type="paragraph" w:styleId="866">
    <w:name w:val="macro"/>
    <w:link w:val="86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867" w:customStyle="1">
    <w:name w:val="Macro Text Char"/>
    <w:basedOn w:val="836"/>
    <w:link w:val="866"/>
    <w:uiPriority w:val="99"/>
    <w:rPr>
      <w:rFonts w:ascii="Courier" w:hAnsi="Courier"/>
      <w:sz w:val="20"/>
      <w:szCs w:val="20"/>
    </w:rPr>
  </w:style>
  <w:style w:type="paragraph" w:styleId="868">
    <w:name w:val="Quote"/>
    <w:basedOn w:val="822"/>
    <w:next w:val="822"/>
    <w:link w:val="869"/>
    <w:uiPriority w:val="29"/>
    <w:qFormat/>
    <w:rPr>
      <w:i/>
      <w:iCs/>
      <w:color w:val="000000" w:themeColor="text1"/>
    </w:rPr>
  </w:style>
  <w:style w:type="character" w:styleId="869" w:customStyle="1">
    <w:name w:val="Quote Char"/>
    <w:basedOn w:val="836"/>
    <w:link w:val="868"/>
    <w:uiPriority w:val="29"/>
    <w:rPr>
      <w:i/>
      <w:iCs/>
      <w:color w:val="000000" w:themeColor="text1"/>
    </w:rPr>
  </w:style>
  <w:style w:type="character" w:styleId="870" w:customStyle="1">
    <w:name w:val="Heading 4 Char"/>
    <w:basedOn w:val="836"/>
    <w:link w:val="83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871" w:customStyle="1">
    <w:name w:val="Heading 5 Char"/>
    <w:basedOn w:val="836"/>
    <w:link w:val="83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872" w:customStyle="1">
    <w:name w:val="Heading 6 Char"/>
    <w:basedOn w:val="836"/>
    <w:link w:val="83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873" w:customStyle="1">
    <w:name w:val="Heading 7 Char"/>
    <w:basedOn w:val="836"/>
    <w:link w:val="83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874" w:customStyle="1">
    <w:name w:val="Heading 8 Char"/>
    <w:basedOn w:val="836"/>
    <w:link w:val="83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875" w:customStyle="1">
    <w:name w:val="Heading 9 Char"/>
    <w:basedOn w:val="836"/>
    <w:link w:val="83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876">
    <w:name w:val="Caption"/>
    <w:basedOn w:val="822"/>
    <w:next w:val="822"/>
    <w:link w:val="679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877">
    <w:name w:val="Strong"/>
    <w:basedOn w:val="836"/>
    <w:uiPriority w:val="22"/>
    <w:qFormat/>
    <w:rPr>
      <w:b/>
      <w:bCs/>
    </w:rPr>
  </w:style>
  <w:style w:type="character" w:styleId="878">
    <w:name w:val="Emphasis"/>
    <w:basedOn w:val="836"/>
    <w:uiPriority w:val="20"/>
    <w:qFormat/>
    <w:rPr>
      <w:i/>
      <w:iCs/>
    </w:rPr>
  </w:style>
  <w:style w:type="paragraph" w:styleId="879">
    <w:name w:val="Intense Quote"/>
    <w:basedOn w:val="822"/>
    <w:next w:val="822"/>
    <w:link w:val="88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880" w:customStyle="1">
    <w:name w:val="Intense Quote Char"/>
    <w:basedOn w:val="836"/>
    <w:link w:val="879"/>
    <w:uiPriority w:val="30"/>
    <w:rPr>
      <w:b/>
      <w:bCs/>
      <w:i/>
      <w:iCs/>
      <w:color w:val="4f81bd" w:themeColor="accent1"/>
    </w:rPr>
  </w:style>
  <w:style w:type="character" w:styleId="881">
    <w:name w:val="Subtle Emphasis"/>
    <w:basedOn w:val="836"/>
    <w:uiPriority w:val="19"/>
    <w:qFormat/>
    <w:rPr>
      <w:i/>
      <w:iCs/>
      <w:color w:val="808080" w:themeColor="text1" w:themeTint="7F"/>
    </w:rPr>
  </w:style>
  <w:style w:type="character" w:styleId="882">
    <w:name w:val="Intense Emphasis"/>
    <w:basedOn w:val="836"/>
    <w:uiPriority w:val="21"/>
    <w:qFormat/>
    <w:rPr>
      <w:b/>
      <w:bCs/>
      <w:i/>
      <w:iCs/>
      <w:color w:val="4f81bd" w:themeColor="accent1"/>
    </w:rPr>
  </w:style>
  <w:style w:type="character" w:styleId="883">
    <w:name w:val="Subtle Reference"/>
    <w:basedOn w:val="836"/>
    <w:uiPriority w:val="31"/>
    <w:qFormat/>
    <w:rPr>
      <w:smallCaps/>
      <w:color w:val="c0504d" w:themeColor="accent2"/>
      <w:u w:val="single"/>
    </w:rPr>
  </w:style>
  <w:style w:type="character" w:styleId="884">
    <w:name w:val="Intense Reference"/>
    <w:basedOn w:val="83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885">
    <w:name w:val="Book Title"/>
    <w:basedOn w:val="836"/>
    <w:uiPriority w:val="33"/>
    <w:qFormat/>
    <w:rPr>
      <w:b/>
      <w:bCs/>
      <w:smallCaps/>
      <w:spacing w:val="5"/>
    </w:rPr>
  </w:style>
  <w:style w:type="paragraph" w:styleId="886">
    <w:name w:val="TOC Heading"/>
    <w:basedOn w:val="827"/>
    <w:next w:val="822"/>
    <w:uiPriority w:val="39"/>
    <w:semiHidden/>
    <w:unhideWhenUsed/>
    <w:qFormat/>
    <w:pPr>
      <w:outlineLvl w:val="9"/>
    </w:pPr>
  </w:style>
  <w:style w:type="table" w:styleId="887">
    <w:name w:val="Table Grid"/>
    <w:basedOn w:val="83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8">
    <w:name w:val="Light Shading"/>
    <w:basedOn w:val="83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889">
    <w:name w:val="Light Shading Accent 1"/>
    <w:basedOn w:val="83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890">
    <w:name w:val="Light Shading Accent 2"/>
    <w:basedOn w:val="83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891">
    <w:name w:val="Light Shading Accent 3"/>
    <w:basedOn w:val="83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892">
    <w:name w:val="Light Shading Accent 4"/>
    <w:basedOn w:val="83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893">
    <w:name w:val="Light Shading Accent 5"/>
    <w:basedOn w:val="83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894">
    <w:name w:val="Light Shading Accent 6"/>
    <w:basedOn w:val="83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895">
    <w:name w:val="Light List"/>
    <w:basedOn w:val="83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896">
    <w:name w:val="Light List Accent 1"/>
    <w:basedOn w:val="83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897">
    <w:name w:val="Light List Accent 2"/>
    <w:basedOn w:val="83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898">
    <w:name w:val="Light List Accent 3"/>
    <w:basedOn w:val="83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899">
    <w:name w:val="Light List Accent 4"/>
    <w:basedOn w:val="83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900">
    <w:name w:val="Light List Accent 5"/>
    <w:basedOn w:val="83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901">
    <w:name w:val="Light List Accent 6"/>
    <w:basedOn w:val="83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902">
    <w:name w:val="Light Grid"/>
    <w:basedOn w:val="83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903">
    <w:name w:val="Light Grid Accent 1"/>
    <w:basedOn w:val="83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904">
    <w:name w:val="Light Grid Accent 2"/>
    <w:basedOn w:val="83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905">
    <w:name w:val="Light Grid Accent 3"/>
    <w:basedOn w:val="83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906">
    <w:name w:val="Light Grid Accent 4"/>
    <w:basedOn w:val="83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907">
    <w:name w:val="Light Grid Accent 5"/>
    <w:basedOn w:val="83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908">
    <w:name w:val="Light Grid Accent 6"/>
    <w:basedOn w:val="83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909">
    <w:name w:val="Medium Shading 1"/>
    <w:basedOn w:val="83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910">
    <w:name w:val="Medium Shading 1 Accent 1"/>
    <w:basedOn w:val="83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911">
    <w:name w:val="Medium Shading 1 Accent 2"/>
    <w:basedOn w:val="83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912">
    <w:name w:val="Medium Shading 1 Accent 3"/>
    <w:basedOn w:val="83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913">
    <w:name w:val="Medium Shading 1 Accent 4"/>
    <w:basedOn w:val="83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914">
    <w:name w:val="Medium Shading 1 Accent 5"/>
    <w:basedOn w:val="83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915">
    <w:name w:val="Medium Shading 1 Accent 6"/>
    <w:basedOn w:val="83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916">
    <w:name w:val="Medium Shading 2"/>
    <w:basedOn w:val="83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917">
    <w:name w:val="Medium Shading 2 Accent 1"/>
    <w:basedOn w:val="83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918">
    <w:name w:val="Medium Shading 2 Accent 2"/>
    <w:basedOn w:val="83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919">
    <w:name w:val="Medium Shading 2 Accent 3"/>
    <w:basedOn w:val="83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920">
    <w:name w:val="Medium Shading 2 Accent 4"/>
    <w:basedOn w:val="83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921">
    <w:name w:val="Medium Shading 2 Accent 5"/>
    <w:basedOn w:val="83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922">
    <w:name w:val="Medium Shading 2 Accent 6"/>
    <w:basedOn w:val="83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923">
    <w:name w:val="Medium List 1"/>
    <w:basedOn w:val="83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924">
    <w:name w:val="Medium List 1 Accent 1"/>
    <w:basedOn w:val="83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925">
    <w:name w:val="Medium List 1 Accent 2"/>
    <w:basedOn w:val="83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926">
    <w:name w:val="Medium List 1 Accent 3"/>
    <w:basedOn w:val="83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927">
    <w:name w:val="Medium List 1 Accent 4"/>
    <w:basedOn w:val="83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928">
    <w:name w:val="Medium List 1 Accent 5"/>
    <w:basedOn w:val="83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929">
    <w:name w:val="Medium List 1 Accent 6"/>
    <w:basedOn w:val="83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930">
    <w:name w:val="Medium List 2"/>
    <w:basedOn w:val="83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931">
    <w:name w:val="Medium List 2 Accent 1"/>
    <w:basedOn w:val="83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932">
    <w:name w:val="Medium List 2 Accent 2"/>
    <w:basedOn w:val="83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933">
    <w:name w:val="Medium List 2 Accent 3"/>
    <w:basedOn w:val="83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934">
    <w:name w:val="Medium List 2 Accent 4"/>
    <w:basedOn w:val="83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935">
    <w:name w:val="Medium List 2 Accent 5"/>
    <w:basedOn w:val="83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936">
    <w:name w:val="Medium List 2 Accent 6"/>
    <w:basedOn w:val="83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937">
    <w:name w:val="Medium Grid 1"/>
    <w:basedOn w:val="83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938">
    <w:name w:val="Medium Grid 1 Accent 1"/>
    <w:basedOn w:val="83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939">
    <w:name w:val="Medium Grid 1 Accent 2"/>
    <w:basedOn w:val="83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940">
    <w:name w:val="Medium Grid 1 Accent 3"/>
    <w:basedOn w:val="83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941">
    <w:name w:val="Medium Grid 1 Accent 4"/>
    <w:basedOn w:val="83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942">
    <w:name w:val="Medium Grid 1 Accent 5"/>
    <w:basedOn w:val="83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943">
    <w:name w:val="Medium Grid 1 Accent 6"/>
    <w:basedOn w:val="83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944">
    <w:name w:val="Medium Grid 2"/>
    <w:basedOn w:val="83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945">
    <w:name w:val="Medium Grid 2 Accent 1"/>
    <w:basedOn w:val="83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946">
    <w:name w:val="Medium Grid 2 Accent 2"/>
    <w:basedOn w:val="83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947">
    <w:name w:val="Medium Grid 2 Accent 3"/>
    <w:basedOn w:val="83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948">
    <w:name w:val="Medium Grid 2 Accent 4"/>
    <w:basedOn w:val="83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949">
    <w:name w:val="Medium Grid 2 Accent 5"/>
    <w:basedOn w:val="83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950">
    <w:name w:val="Medium Grid 2 Accent 6"/>
    <w:basedOn w:val="83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951">
    <w:name w:val="Medium Grid 3"/>
    <w:basedOn w:val="83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952">
    <w:name w:val="Medium Grid 3 Accent 1"/>
    <w:basedOn w:val="83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953">
    <w:name w:val="Medium Grid 3 Accent 2"/>
    <w:basedOn w:val="83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954">
    <w:name w:val="Medium Grid 3 Accent 3"/>
    <w:basedOn w:val="83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955">
    <w:name w:val="Medium Grid 3 Accent 4"/>
    <w:basedOn w:val="83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956">
    <w:name w:val="Medium Grid 3 Accent 5"/>
    <w:basedOn w:val="83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957">
    <w:name w:val="Medium Grid 3 Accent 6"/>
    <w:basedOn w:val="83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958">
    <w:name w:val="Dark List"/>
    <w:basedOn w:val="83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Dark List Accent 1"/>
    <w:basedOn w:val="83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Dark List Accent 2"/>
    <w:basedOn w:val="83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Dark List Accent 3"/>
    <w:basedOn w:val="83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Dark List Accent 4"/>
    <w:basedOn w:val="83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Dark List Accent 5"/>
    <w:basedOn w:val="83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Dark List Accent 6"/>
    <w:basedOn w:val="83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Colorful Shading"/>
    <w:basedOn w:val="83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966">
    <w:name w:val="Colorful Shading Accent 1"/>
    <w:basedOn w:val="83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967">
    <w:name w:val="Colorful Shading Accent 2"/>
    <w:basedOn w:val="83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968">
    <w:name w:val="Colorful Shading Accent 3"/>
    <w:basedOn w:val="83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969">
    <w:name w:val="Colorful Shading Accent 4"/>
    <w:basedOn w:val="83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970">
    <w:name w:val="Colorful Shading Accent 5"/>
    <w:basedOn w:val="83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971">
    <w:name w:val="Colorful Shading Accent 6"/>
    <w:basedOn w:val="83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972">
    <w:name w:val="Colorful List"/>
    <w:basedOn w:val="83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973">
    <w:name w:val="Colorful List Accent 1"/>
    <w:basedOn w:val="83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974">
    <w:name w:val="Colorful List Accent 2"/>
    <w:basedOn w:val="83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975">
    <w:name w:val="Colorful List Accent 3"/>
    <w:basedOn w:val="83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976">
    <w:name w:val="Colorful List Accent 4"/>
    <w:basedOn w:val="83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977">
    <w:name w:val="Colorful List Accent 5"/>
    <w:basedOn w:val="83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978">
    <w:name w:val="Colorful List Accent 6"/>
    <w:basedOn w:val="83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979">
    <w:name w:val="Colorful Grid"/>
    <w:basedOn w:val="83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980">
    <w:name w:val="Colorful Grid Accent 1"/>
    <w:basedOn w:val="83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981">
    <w:name w:val="Colorful Grid Accent 2"/>
    <w:basedOn w:val="83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982">
    <w:name w:val="Colorful Grid Accent 3"/>
    <w:basedOn w:val="83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983">
    <w:name w:val="Colorful Grid Accent 4"/>
    <w:basedOn w:val="83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984">
    <w:name w:val="Colorful Grid Accent 5"/>
    <w:basedOn w:val="83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985">
    <w:name w:val="Colorful Grid Accent 6"/>
    <w:basedOn w:val="83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бензопилу с шиной 16 дюймов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3</cp:revision>
  <dcterms:created xsi:type="dcterms:W3CDTF">2013-12-23T23:15:00Z</dcterms:created>
  <dcterms:modified xsi:type="dcterms:W3CDTF">2026-08-19T06:36:43Z</dcterms:modified>
  <cp:category/>
</cp:coreProperties>
</file>